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4165"/>
        <w:tblW w:w="10791" w:type="dxa"/>
        <w:tblLook w:val="04A0" w:firstRow="1" w:lastRow="0" w:firstColumn="1" w:lastColumn="0" w:noHBand="0" w:noVBand="1"/>
      </w:tblPr>
      <w:tblGrid>
        <w:gridCol w:w="621"/>
        <w:gridCol w:w="4596"/>
        <w:gridCol w:w="1033"/>
        <w:gridCol w:w="993"/>
        <w:gridCol w:w="1775"/>
        <w:gridCol w:w="1773"/>
      </w:tblGrid>
      <w:tr w:rsidR="00AB28E3" w14:paraId="43F28431" w14:textId="77777777" w:rsidTr="005D3FD2">
        <w:trPr>
          <w:trHeight w:val="427"/>
        </w:trPr>
        <w:tc>
          <w:tcPr>
            <w:tcW w:w="621" w:type="dxa"/>
            <w:shd w:val="clear" w:color="auto" w:fill="D1D1D1" w:themeFill="background2" w:themeFillShade="E6"/>
          </w:tcPr>
          <w:p w14:paraId="2BA8A665" w14:textId="1FDCCE16" w:rsidR="00AB28E3" w:rsidRPr="00AB28E3" w:rsidRDefault="005F2B37" w:rsidP="005D3FD2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="00AB28E3" w:rsidRPr="00AB28E3">
              <w:rPr>
                <w:rFonts w:asciiTheme="minorHAnsi" w:hAnsiTheme="minorHAnsi"/>
                <w:b/>
                <w:bCs/>
              </w:rPr>
              <w:t>SN</w:t>
            </w:r>
          </w:p>
        </w:tc>
        <w:tc>
          <w:tcPr>
            <w:tcW w:w="4596" w:type="dxa"/>
            <w:shd w:val="clear" w:color="auto" w:fill="D1D1D1" w:themeFill="background2" w:themeFillShade="E6"/>
          </w:tcPr>
          <w:p w14:paraId="00043481" w14:textId="0BC50D46" w:rsidR="00AB28E3" w:rsidRPr="00AB28E3" w:rsidRDefault="00AB28E3" w:rsidP="005D3FD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Stok Ayrıntıları</w:t>
            </w:r>
          </w:p>
        </w:tc>
        <w:tc>
          <w:tcPr>
            <w:tcW w:w="1033" w:type="dxa"/>
            <w:shd w:val="clear" w:color="auto" w:fill="D1D1D1" w:themeFill="background2" w:themeFillShade="E6"/>
          </w:tcPr>
          <w:p w14:paraId="3C5EFB1A" w14:textId="5109AA4B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Miktar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22D3DDCE" w14:textId="73B31BDA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</w:t>
            </w:r>
          </w:p>
        </w:tc>
        <w:tc>
          <w:tcPr>
            <w:tcW w:w="1775" w:type="dxa"/>
            <w:shd w:val="clear" w:color="auto" w:fill="D1D1D1" w:themeFill="background2" w:themeFillShade="E6"/>
          </w:tcPr>
          <w:p w14:paraId="34F0E281" w14:textId="38205C8E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 Fiyat</w:t>
            </w:r>
          </w:p>
        </w:tc>
        <w:tc>
          <w:tcPr>
            <w:tcW w:w="1773" w:type="dxa"/>
            <w:shd w:val="clear" w:color="auto" w:fill="D1D1D1" w:themeFill="background2" w:themeFillShade="E6"/>
          </w:tcPr>
          <w:p w14:paraId="182E5152" w14:textId="0DCDEC78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Tutar</w:t>
            </w:r>
          </w:p>
        </w:tc>
      </w:tr>
      <w:tr w:rsidR="00AB28E3" w14:paraId="34CD9861" w14:textId="77777777" w:rsidTr="005D3FD2">
        <w:trPr>
          <w:trHeight w:val="427"/>
        </w:trPr>
        <w:tc>
          <w:tcPr>
            <w:tcW w:w="621" w:type="dxa"/>
          </w:tcPr>
          <w:p w14:paraId="49C617A1" w14:textId="1016EAF4" w:rsidR="00AB28E3" w:rsidRDefault="00AB28E3" w:rsidP="005D3FD2">
            <w:pPr>
              <w:jc w:val="center"/>
            </w:pPr>
            <w:r>
              <w:t>1</w:t>
            </w:r>
          </w:p>
        </w:tc>
        <w:tc>
          <w:tcPr>
            <w:tcW w:w="4596" w:type="dxa"/>
          </w:tcPr>
          <w:p w14:paraId="4F854E6F" w14:textId="0A1B4B8F" w:rsidR="0093581B" w:rsidRPr="005F2B37" w:rsidRDefault="00B46AD5" w:rsidP="005F2B37">
            <w:pPr>
              <w:pStyle w:val="AralkYok"/>
              <w:rPr>
                <w:rFonts w:asciiTheme="minorHAnsi" w:hAnsiTheme="minorHAnsi"/>
                <w:sz w:val="20"/>
                <w:szCs w:val="20"/>
              </w:rPr>
            </w:pPr>
            <w:r w:rsidRPr="00B46AD5">
              <w:rPr>
                <w:rFonts w:asciiTheme="minorHAnsi" w:hAnsiTheme="minorHAnsi"/>
              </w:rPr>
              <w:t>Eğitimcilerin maliyetleri</w:t>
            </w:r>
          </w:p>
        </w:tc>
        <w:tc>
          <w:tcPr>
            <w:tcW w:w="1033" w:type="dxa"/>
          </w:tcPr>
          <w:p w14:paraId="481ED516" w14:textId="62399DB7" w:rsidR="00AB28E3" w:rsidRPr="00AB28E3" w:rsidRDefault="000F643C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993" w:type="dxa"/>
          </w:tcPr>
          <w:p w14:paraId="61E181E2" w14:textId="6D6D495C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2340B397" w14:textId="77777777" w:rsidR="00AB28E3" w:rsidRDefault="00AB28E3" w:rsidP="005D3FD2"/>
        </w:tc>
        <w:tc>
          <w:tcPr>
            <w:tcW w:w="1773" w:type="dxa"/>
          </w:tcPr>
          <w:p w14:paraId="04365E55" w14:textId="77777777" w:rsidR="00AB28E3" w:rsidRDefault="00AB28E3" w:rsidP="005D3FD2"/>
        </w:tc>
      </w:tr>
      <w:tr w:rsidR="00AB28E3" w14:paraId="4B5AD4CB" w14:textId="77777777" w:rsidTr="005D3FD2">
        <w:trPr>
          <w:trHeight w:val="409"/>
        </w:trPr>
        <w:tc>
          <w:tcPr>
            <w:tcW w:w="621" w:type="dxa"/>
          </w:tcPr>
          <w:p w14:paraId="4E5B8F3D" w14:textId="5A4047C3" w:rsidR="00AB28E3" w:rsidRDefault="00AB28E3" w:rsidP="005D3FD2">
            <w:pPr>
              <w:jc w:val="center"/>
            </w:pPr>
            <w:r>
              <w:t>2</w:t>
            </w:r>
          </w:p>
        </w:tc>
        <w:tc>
          <w:tcPr>
            <w:tcW w:w="4596" w:type="dxa"/>
          </w:tcPr>
          <w:p w14:paraId="2992F45F" w14:textId="5E36B8E0" w:rsidR="00C90C94" w:rsidRPr="005F2B37" w:rsidRDefault="00E9539C" w:rsidP="000C2AE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E9539C">
              <w:rPr>
                <w:rFonts w:asciiTheme="minorHAnsi" w:hAnsiTheme="minorHAnsi"/>
              </w:rPr>
              <w:t xml:space="preserve">esis kiralama </w:t>
            </w:r>
          </w:p>
        </w:tc>
        <w:tc>
          <w:tcPr>
            <w:tcW w:w="1033" w:type="dxa"/>
          </w:tcPr>
          <w:p w14:paraId="05B5B8DB" w14:textId="0B8E0803" w:rsidR="00AB28E3" w:rsidRPr="00AB28E3" w:rsidRDefault="00C716AD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993" w:type="dxa"/>
          </w:tcPr>
          <w:p w14:paraId="278162F5" w14:textId="73664A33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29BE09BA" w14:textId="77777777" w:rsidR="00AB28E3" w:rsidRDefault="00AB28E3" w:rsidP="005D3FD2"/>
        </w:tc>
        <w:tc>
          <w:tcPr>
            <w:tcW w:w="1773" w:type="dxa"/>
          </w:tcPr>
          <w:p w14:paraId="7A87EB4D" w14:textId="77777777" w:rsidR="00AB28E3" w:rsidRDefault="00AB28E3" w:rsidP="005D3FD2"/>
        </w:tc>
      </w:tr>
      <w:tr w:rsidR="00AB28E3" w14:paraId="2988E4E8" w14:textId="77777777" w:rsidTr="005D3FD2">
        <w:trPr>
          <w:trHeight w:val="427"/>
        </w:trPr>
        <w:tc>
          <w:tcPr>
            <w:tcW w:w="621" w:type="dxa"/>
          </w:tcPr>
          <w:p w14:paraId="76A25845" w14:textId="6F0DFBB9" w:rsidR="00AB28E3" w:rsidRDefault="00AB28E3" w:rsidP="005D3FD2">
            <w:pPr>
              <w:jc w:val="center"/>
            </w:pPr>
            <w:r>
              <w:t>3</w:t>
            </w:r>
          </w:p>
        </w:tc>
        <w:tc>
          <w:tcPr>
            <w:tcW w:w="4596" w:type="dxa"/>
          </w:tcPr>
          <w:p w14:paraId="4D2137D1" w14:textId="4118C616" w:rsidR="000F643C" w:rsidRPr="000F643C" w:rsidRDefault="00E9539C" w:rsidP="000F643C">
            <w:pPr>
              <w:rPr>
                <w:rFonts w:asciiTheme="minorHAnsi" w:hAnsiTheme="minorHAnsi"/>
              </w:rPr>
            </w:pPr>
            <w:r w:rsidRPr="00E9539C">
              <w:rPr>
                <w:rFonts w:asciiTheme="minorHAnsi" w:hAnsiTheme="minorHAnsi"/>
              </w:rPr>
              <w:t xml:space="preserve">İkram </w:t>
            </w:r>
            <w:proofErr w:type="gramStart"/>
            <w:r w:rsidRPr="00E9539C">
              <w:rPr>
                <w:rFonts w:asciiTheme="minorHAnsi" w:hAnsiTheme="minorHAnsi"/>
              </w:rPr>
              <w:t>Maliyetleri -</w:t>
            </w:r>
            <w:proofErr w:type="gramEnd"/>
            <w:r w:rsidRPr="00E9539C">
              <w:rPr>
                <w:rFonts w:asciiTheme="minorHAnsi" w:hAnsiTheme="minorHAnsi"/>
              </w:rPr>
              <w:t xml:space="preserve"> Yemek + Çay Kahve İkramı</w:t>
            </w:r>
          </w:p>
        </w:tc>
        <w:tc>
          <w:tcPr>
            <w:tcW w:w="1033" w:type="dxa"/>
          </w:tcPr>
          <w:p w14:paraId="0E67245F" w14:textId="5C25436F" w:rsidR="00AB28E3" w:rsidRPr="00AB28E3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993" w:type="dxa"/>
          </w:tcPr>
          <w:p w14:paraId="25EB0304" w14:textId="2BDC7EDE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43DF7443" w14:textId="77777777" w:rsidR="00AB28E3" w:rsidRDefault="00AB28E3" w:rsidP="005D3FD2"/>
        </w:tc>
        <w:tc>
          <w:tcPr>
            <w:tcW w:w="1773" w:type="dxa"/>
          </w:tcPr>
          <w:p w14:paraId="6E7C16F0" w14:textId="77777777" w:rsidR="00AB28E3" w:rsidRDefault="00AB28E3" w:rsidP="005D3FD2"/>
        </w:tc>
      </w:tr>
      <w:tr w:rsidR="00E9539C" w14:paraId="72019952" w14:textId="77777777" w:rsidTr="005D3FD2">
        <w:trPr>
          <w:trHeight w:val="427"/>
        </w:trPr>
        <w:tc>
          <w:tcPr>
            <w:tcW w:w="621" w:type="dxa"/>
          </w:tcPr>
          <w:p w14:paraId="2CD03623" w14:textId="00FA2CAC" w:rsidR="00E9539C" w:rsidRDefault="00C716AD" w:rsidP="005D3FD2">
            <w:pPr>
              <w:jc w:val="center"/>
            </w:pPr>
            <w:r>
              <w:t>4</w:t>
            </w:r>
          </w:p>
        </w:tc>
        <w:tc>
          <w:tcPr>
            <w:tcW w:w="4596" w:type="dxa"/>
          </w:tcPr>
          <w:p w14:paraId="26CA53CD" w14:textId="77777777" w:rsidR="00E9539C" w:rsidRDefault="009C5986" w:rsidP="000F643C">
            <w:pPr>
              <w:rPr>
                <w:rFonts w:asciiTheme="minorHAnsi" w:hAnsiTheme="minorHAnsi"/>
              </w:rPr>
            </w:pPr>
            <w:r w:rsidRPr="009C5986">
              <w:rPr>
                <w:rFonts w:asciiTheme="minorHAnsi" w:hAnsiTheme="minorHAnsi"/>
              </w:rPr>
              <w:t>Eğitim ve tanıtım materyallerinin alımı</w:t>
            </w:r>
          </w:p>
          <w:p w14:paraId="4AB9A372" w14:textId="1B841907" w:rsidR="00C716AD" w:rsidRPr="00E9539C" w:rsidRDefault="00C716AD" w:rsidP="000F64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-Ajanda</w:t>
            </w:r>
          </w:p>
        </w:tc>
        <w:tc>
          <w:tcPr>
            <w:tcW w:w="1033" w:type="dxa"/>
          </w:tcPr>
          <w:p w14:paraId="4EC0383C" w14:textId="1C98DA6F" w:rsidR="00E9539C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993" w:type="dxa"/>
          </w:tcPr>
          <w:p w14:paraId="3F3A3E3F" w14:textId="634034C7" w:rsidR="00E9539C" w:rsidRPr="00AB28E3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3872D8AB" w14:textId="77777777" w:rsidR="00E9539C" w:rsidRDefault="00E9539C" w:rsidP="005D3FD2"/>
        </w:tc>
        <w:tc>
          <w:tcPr>
            <w:tcW w:w="1773" w:type="dxa"/>
          </w:tcPr>
          <w:p w14:paraId="28EEF389" w14:textId="77777777" w:rsidR="00E9539C" w:rsidRDefault="00E9539C" w:rsidP="005D3FD2"/>
        </w:tc>
      </w:tr>
      <w:tr w:rsidR="00C716AD" w14:paraId="0FB72B06" w14:textId="77777777" w:rsidTr="005D3FD2">
        <w:trPr>
          <w:trHeight w:val="427"/>
        </w:trPr>
        <w:tc>
          <w:tcPr>
            <w:tcW w:w="621" w:type="dxa"/>
          </w:tcPr>
          <w:p w14:paraId="1590DF59" w14:textId="18906B66" w:rsidR="00C716AD" w:rsidRDefault="00C716AD" w:rsidP="005D3FD2">
            <w:pPr>
              <w:jc w:val="center"/>
            </w:pPr>
            <w:r>
              <w:t>5</w:t>
            </w:r>
          </w:p>
        </w:tc>
        <w:tc>
          <w:tcPr>
            <w:tcW w:w="4596" w:type="dxa"/>
          </w:tcPr>
          <w:p w14:paraId="127C94FC" w14:textId="77777777" w:rsidR="00C716AD" w:rsidRDefault="00C716AD" w:rsidP="000F643C">
            <w:pPr>
              <w:rPr>
                <w:rFonts w:asciiTheme="minorHAnsi" w:hAnsiTheme="minorHAnsi"/>
              </w:rPr>
            </w:pPr>
            <w:r w:rsidRPr="00C716AD">
              <w:rPr>
                <w:rFonts w:asciiTheme="minorHAnsi" w:hAnsiTheme="minorHAnsi"/>
              </w:rPr>
              <w:t>Eğitim ve tanıtım materyallerinin alımı</w:t>
            </w:r>
          </w:p>
          <w:p w14:paraId="71D52621" w14:textId="2ECC8F38" w:rsidR="00C716AD" w:rsidRPr="009C5986" w:rsidRDefault="00C716AD" w:rsidP="000F64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-Kalem</w:t>
            </w:r>
          </w:p>
        </w:tc>
        <w:tc>
          <w:tcPr>
            <w:tcW w:w="1033" w:type="dxa"/>
          </w:tcPr>
          <w:p w14:paraId="1924C729" w14:textId="3135A4D0" w:rsidR="00C716AD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993" w:type="dxa"/>
          </w:tcPr>
          <w:p w14:paraId="32F93D72" w14:textId="44B7BA2B" w:rsidR="00C716AD" w:rsidRPr="00AB28E3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1EB7182E" w14:textId="77777777" w:rsidR="00C716AD" w:rsidRDefault="00C716AD" w:rsidP="005D3FD2"/>
        </w:tc>
        <w:tc>
          <w:tcPr>
            <w:tcW w:w="1773" w:type="dxa"/>
          </w:tcPr>
          <w:p w14:paraId="71276769" w14:textId="77777777" w:rsidR="00C716AD" w:rsidRDefault="00C716AD" w:rsidP="005D3FD2"/>
        </w:tc>
      </w:tr>
    </w:tbl>
    <w:p w14:paraId="4DFBC9AC" w14:textId="04F80167" w:rsidR="005D3FD2" w:rsidRP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F27AC" wp14:editId="77806D7E">
                <wp:simplePos x="0" y="0"/>
                <wp:positionH relativeFrom="column">
                  <wp:posOffset>4831080</wp:posOffset>
                </wp:positionH>
                <wp:positionV relativeFrom="paragraph">
                  <wp:posOffset>60960</wp:posOffset>
                </wp:positionV>
                <wp:extent cx="1927860" cy="426720"/>
                <wp:effectExtent l="0" t="0" r="15240" b="11430"/>
                <wp:wrapNone/>
                <wp:docPr id="130239450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4267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3FF51" w14:textId="4C916450" w:rsidR="005D3FD2" w:rsidRPr="005D3FD2" w:rsidRDefault="005D3FD2" w:rsidP="005D3FD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0F27AC" id="Dikdörtgen 2" o:spid="_x0000_s1026" style="position:absolute;margin-left:380.4pt;margin-top:4.8pt;width:151.8pt;height:3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" fillcolor="white [3201]" strokecolor="black [3213]" strokeweight="1pt">
                <v:textbox>
                  <w:txbxContent>
                    <w:p w14:paraId="38C3FF51" w14:textId="4C916450" w:rsidR="005D3FD2" w:rsidRPr="005D3FD2" w:rsidRDefault="005D3FD2" w:rsidP="005D3FD2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52A411" wp14:editId="5B9788E9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0270317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6D3942DC" w14:textId="1A5ACF18" w:rsid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0F66B3DD" w14:textId="4C059E5B" w:rsidR="005D3FD2" w:rsidRDefault="00310543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8F8C8" wp14:editId="5B25DF1D">
                <wp:simplePos x="0" y="0"/>
                <wp:positionH relativeFrom="column">
                  <wp:posOffset>4739640</wp:posOffset>
                </wp:positionH>
                <wp:positionV relativeFrom="paragraph">
                  <wp:posOffset>152400</wp:posOffset>
                </wp:positionV>
                <wp:extent cx="1394460" cy="1356360"/>
                <wp:effectExtent l="0" t="0" r="15240" b="15240"/>
                <wp:wrapNone/>
                <wp:docPr id="1458364031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15AC7" w14:textId="587728B8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436F9BA5" w14:textId="15BC2EB2" w:rsidR="00310543" w:rsidRPr="00F3249D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95733C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50431946" w14:textId="473BACB3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4175581C" w14:textId="349476BB" w:rsidR="00310543" w:rsidRPr="00F3249D" w:rsidRDefault="00D1065B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711765FA" w14:textId="58E7C084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790567D9" w14:textId="7C1F923A" w:rsidR="00310543" w:rsidRPr="00F3249D" w:rsidRDefault="00D1065B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4F114C06" w14:textId="6EDE0BBE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4C760A26" w14:textId="07B2C79C" w:rsidR="00310543" w:rsidRPr="00F3249D" w:rsidRDefault="00D1065B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98F8C8" id="Dikdörtgen 4" o:spid="_x0000_s1027" style="position:absolute;margin-left:373.2pt;margin-top:12pt;width:109.8pt;height:106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" fillcolor="white [3201]" strokecolor="white [3212]" strokeweight=".25pt">
                <v:textbox>
                  <w:txbxContent>
                    <w:p w14:paraId="22915AC7" w14:textId="587728B8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436F9BA5" w14:textId="15BC2EB2" w:rsidR="00310543" w:rsidRPr="00F3249D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95733C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7</w:t>
                      </w:r>
                    </w:p>
                    <w:p w14:paraId="50431946" w14:textId="473BACB3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4175581C" w14:textId="349476BB" w:rsidR="00310543" w:rsidRPr="00F3249D" w:rsidRDefault="00D1065B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711765FA" w14:textId="58E7C084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790567D9" w14:textId="7C1F923A" w:rsidR="00310543" w:rsidRPr="00F3249D" w:rsidRDefault="00D1065B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4F114C06" w14:textId="6EDE0BBE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4C760A26" w14:textId="07B2C79C" w:rsidR="00310543" w:rsidRPr="00F3249D" w:rsidRDefault="00D1065B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 w:rsidR="005D3FD2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30BC6653" wp14:editId="144F8391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619566292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68701" w14:textId="61D98DAA" w:rsidR="00310543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3543F46D" w14:textId="57BF831A" w:rsidR="005D3FD2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0ABA427A" w14:textId="77777777" w:rsidR="005D3FD2" w:rsidRDefault="005D3FD2" w:rsidP="005D3FD2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0A4FBFB" w14:textId="57419889" w:rsidR="00937903" w:rsidRDefault="005D3FD2" w:rsidP="005D3FD2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Email: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565F2AF1" w14:textId="77777777" w:rsidR="0095733C" w:rsidRDefault="005D3FD2" w:rsidP="000F643C">
      <w:pPr>
        <w:pStyle w:val="AralkYok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>
        <w:rPr>
          <w:rFonts w:asciiTheme="minorHAnsi" w:hAnsiTheme="minorHAnsi"/>
          <w:sz w:val="20"/>
          <w:szCs w:val="20"/>
        </w:rPr>
        <w:t xml:space="preserve"> </w:t>
      </w:r>
      <w:r w:rsidR="00B13DEF" w:rsidRPr="00B13DEF">
        <w:rPr>
          <w:rFonts w:asciiTheme="minorHAnsi" w:hAnsiTheme="minorHAnsi"/>
          <w:sz w:val="20"/>
          <w:szCs w:val="20"/>
        </w:rPr>
        <w:t xml:space="preserve">Bölgedeki sulama ve tarımsal kalkınma kooperatiflerin kapasiteleri </w:t>
      </w:r>
    </w:p>
    <w:p w14:paraId="39ECCF5B" w14:textId="7AB11743" w:rsidR="00937903" w:rsidRDefault="00B13DEF" w:rsidP="000F643C">
      <w:pPr>
        <w:pStyle w:val="AralkYok"/>
        <w:rPr>
          <w:rFonts w:asciiTheme="minorHAnsi" w:hAnsiTheme="minorHAnsi"/>
          <w:sz w:val="20"/>
          <w:szCs w:val="20"/>
        </w:rPr>
      </w:pPr>
      <w:proofErr w:type="gramStart"/>
      <w:r w:rsidRPr="00B13DEF">
        <w:rPr>
          <w:rFonts w:asciiTheme="minorHAnsi" w:hAnsiTheme="minorHAnsi"/>
          <w:sz w:val="20"/>
          <w:szCs w:val="20"/>
        </w:rPr>
        <w:t>artırmak</w:t>
      </w:r>
      <w:proofErr w:type="gramEnd"/>
      <w:r w:rsidRPr="00B13DEF">
        <w:rPr>
          <w:rFonts w:asciiTheme="minorHAnsi" w:hAnsiTheme="minorHAnsi"/>
          <w:sz w:val="20"/>
          <w:szCs w:val="20"/>
        </w:rPr>
        <w:t xml:space="preserve"> için eğitim düzenlenmesi</w:t>
      </w:r>
    </w:p>
    <w:p w14:paraId="74040E6C" w14:textId="5DA26440" w:rsidR="0070785E" w:rsidRPr="00937903" w:rsidRDefault="00937903" w:rsidP="00937903">
      <w:pPr>
        <w:jc w:val="right"/>
        <w:rPr>
          <w:rFonts w:asciiTheme="minorHAnsi" w:hAnsiTheme="minorHAnsi"/>
          <w:sz w:val="20"/>
          <w:szCs w:val="20"/>
        </w:rPr>
      </w:pPr>
      <w:r w:rsidRPr="00937903">
        <w:rPr>
          <w:rFonts w:asciiTheme="minorHAnsi" w:hAnsiTheme="minorHAnsi"/>
          <w:sz w:val="20"/>
          <w:szCs w:val="20"/>
        </w:rPr>
        <w:t>Sayfa 1/2</w:t>
      </w:r>
    </w:p>
    <w:p w14:paraId="4E53ECBF" w14:textId="77777777" w:rsidR="0070785E" w:rsidRPr="0070785E" w:rsidRDefault="0070785E" w:rsidP="0070785E"/>
    <w:p w14:paraId="2A006676" w14:textId="62BC1BEE" w:rsidR="0070785E" w:rsidRPr="0070785E" w:rsidRDefault="0070785E" w:rsidP="0070785E">
      <w:pPr>
        <w:tabs>
          <w:tab w:val="left" w:pos="1368"/>
        </w:tabs>
        <w:rPr>
          <w:rFonts w:asciiTheme="minorHAnsi" w:hAnsiTheme="minorHAnsi"/>
        </w:rPr>
      </w:pPr>
      <w:r>
        <w:tab/>
      </w:r>
      <w:r w:rsidRPr="0070785E">
        <w:rPr>
          <w:rFonts w:asciiTheme="minorHAnsi" w:hAnsiTheme="minorHAnsi"/>
        </w:rPr>
        <w:t>Teklifi Veren &amp; İmza</w:t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  <w:t>Toplam</w:t>
      </w:r>
    </w:p>
    <w:p w14:paraId="58B50179" w14:textId="77777777" w:rsidR="0070785E" w:rsidRPr="0070785E" w:rsidRDefault="0070785E" w:rsidP="0070785E"/>
    <w:p w14:paraId="18C5368A" w14:textId="77777777" w:rsidR="0070785E" w:rsidRPr="0070785E" w:rsidRDefault="0070785E" w:rsidP="0070785E"/>
    <w:p w14:paraId="40AA91FB" w14:textId="77777777" w:rsidR="0070785E" w:rsidRPr="0070785E" w:rsidRDefault="0070785E" w:rsidP="0070785E"/>
    <w:p w14:paraId="5D253EEB" w14:textId="302B936C" w:rsidR="003974B4" w:rsidRDefault="003974B4" w:rsidP="0070785E"/>
    <w:p w14:paraId="12C352EE" w14:textId="77777777" w:rsidR="003974B4" w:rsidRDefault="003974B4">
      <w:r>
        <w:br w:type="page"/>
      </w:r>
    </w:p>
    <w:p w14:paraId="31B2B737" w14:textId="77777777" w:rsidR="0070785E" w:rsidRPr="0070785E" w:rsidRDefault="0070785E" w:rsidP="0070785E"/>
    <w:p w14:paraId="3A984AE4" w14:textId="77777777" w:rsidR="003974B4" w:rsidRPr="005D3FD2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3DE330" wp14:editId="0CF6AFF4">
                <wp:simplePos x="0" y="0"/>
                <wp:positionH relativeFrom="column">
                  <wp:posOffset>4892040</wp:posOffset>
                </wp:positionH>
                <wp:positionV relativeFrom="paragraph">
                  <wp:posOffset>59690</wp:posOffset>
                </wp:positionV>
                <wp:extent cx="1836420" cy="426720"/>
                <wp:effectExtent l="0" t="0" r="11430" b="11430"/>
                <wp:wrapNone/>
                <wp:docPr id="107168464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6C955" w14:textId="77777777" w:rsidR="003974B4" w:rsidRPr="005D3FD2" w:rsidRDefault="003974B4" w:rsidP="003974B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3DE330" id="_x0000_s1028" style="position:absolute;margin-left:385.2pt;margin-top:4.7pt;width:144.6pt;height:33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" fillcolor="window" strokecolor="windowText" strokeweight="1pt">
                <v:textbox>
                  <w:txbxContent>
                    <w:p w14:paraId="3B96C955" w14:textId="77777777" w:rsidR="003974B4" w:rsidRPr="005D3FD2" w:rsidRDefault="003974B4" w:rsidP="003974B4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F7D2077" wp14:editId="6E533CEF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20627535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7F7DF2CD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1DD8AAD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559683" wp14:editId="4EC39685">
                <wp:simplePos x="0" y="0"/>
                <wp:positionH relativeFrom="column">
                  <wp:posOffset>4709160</wp:posOffset>
                </wp:positionH>
                <wp:positionV relativeFrom="paragraph">
                  <wp:posOffset>160020</wp:posOffset>
                </wp:positionV>
                <wp:extent cx="1394460" cy="1356360"/>
                <wp:effectExtent l="0" t="0" r="15240" b="15240"/>
                <wp:wrapNone/>
                <wp:docPr id="2005585596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B693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51334284" w14:textId="2008C3C1" w:rsidR="003974B4" w:rsidRPr="00F3249D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95733C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368BAD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2779AEAD" w14:textId="739E7067" w:rsidR="003974B4" w:rsidRPr="00F3249D" w:rsidRDefault="00D1065B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022EE11E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5B7EED33" w14:textId="2D5F8C10" w:rsidR="003974B4" w:rsidRPr="00F3249D" w:rsidRDefault="00D1065B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2F5EAB4D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5DDE776C" w14:textId="66313C99" w:rsidR="003974B4" w:rsidRPr="00F3249D" w:rsidRDefault="00D1065B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559683" id="_x0000_s1029" style="position:absolute;margin-left:370.8pt;margin-top:12.6pt;width:109.8pt;height:106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" fillcolor="window" strokecolor="window" strokeweight=".25pt">
                <v:textbox>
                  <w:txbxContent>
                    <w:p w14:paraId="22B693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51334284" w14:textId="2008C3C1" w:rsidR="003974B4" w:rsidRPr="00F3249D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95733C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7</w:t>
                      </w:r>
                    </w:p>
                    <w:p w14:paraId="368BAD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2779AEAD" w14:textId="739E7067" w:rsidR="003974B4" w:rsidRPr="00F3249D" w:rsidRDefault="00D1065B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022EE11E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5B7EED33" w14:textId="2D5F8C10" w:rsidR="003974B4" w:rsidRPr="00F3249D" w:rsidRDefault="00D1065B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2F5EAB4D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5DDE776C" w14:textId="66313C99" w:rsidR="003974B4" w:rsidRPr="00F3249D" w:rsidRDefault="00D1065B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794605E1" wp14:editId="2D19273B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214642759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EEA6D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691415C9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4294B715" w14:textId="77777777" w:rsidR="003974B4" w:rsidRDefault="003974B4" w:rsidP="003974B4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E406C2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Email: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7BCF1112" w14:textId="77777777" w:rsidR="0095733C" w:rsidRDefault="003974B4" w:rsidP="0095733C">
      <w:pPr>
        <w:pStyle w:val="AralkYok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>
        <w:rPr>
          <w:rFonts w:asciiTheme="minorHAnsi" w:hAnsiTheme="minorHAnsi"/>
          <w:sz w:val="20"/>
          <w:szCs w:val="20"/>
        </w:rPr>
        <w:t xml:space="preserve"> </w:t>
      </w:r>
      <w:r w:rsidR="0095733C" w:rsidRPr="00B13DEF">
        <w:rPr>
          <w:rFonts w:asciiTheme="minorHAnsi" w:hAnsiTheme="minorHAnsi"/>
          <w:sz w:val="20"/>
          <w:szCs w:val="20"/>
        </w:rPr>
        <w:t xml:space="preserve">Bölgedeki sulama ve tarımsal kalkınma kooperatiflerin kapasiteleri </w:t>
      </w:r>
    </w:p>
    <w:p w14:paraId="027EF400" w14:textId="42A92756" w:rsidR="0070785E" w:rsidRPr="003974B4" w:rsidRDefault="0095733C" w:rsidP="000F643C">
      <w:pPr>
        <w:pStyle w:val="AralkYok"/>
        <w:rPr>
          <w:rFonts w:asciiTheme="minorHAnsi" w:hAnsiTheme="minorHAnsi"/>
          <w:sz w:val="20"/>
          <w:szCs w:val="20"/>
        </w:rPr>
      </w:pPr>
      <w:proofErr w:type="gramStart"/>
      <w:r w:rsidRPr="00B13DEF">
        <w:rPr>
          <w:rFonts w:asciiTheme="minorHAnsi" w:hAnsiTheme="minorHAnsi"/>
          <w:sz w:val="20"/>
          <w:szCs w:val="20"/>
        </w:rPr>
        <w:t>artırmak</w:t>
      </w:r>
      <w:proofErr w:type="gramEnd"/>
      <w:r w:rsidRPr="00B13DEF">
        <w:rPr>
          <w:rFonts w:asciiTheme="minorHAnsi" w:hAnsiTheme="minorHAnsi"/>
          <w:sz w:val="20"/>
          <w:szCs w:val="20"/>
        </w:rPr>
        <w:t xml:space="preserve"> için eğitim düzenlenmesi</w:t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  <w:t xml:space="preserve">          </w:t>
      </w:r>
      <w:r w:rsidR="003974B4" w:rsidRPr="00937903">
        <w:rPr>
          <w:rFonts w:asciiTheme="minorHAnsi" w:hAnsiTheme="minorHAnsi"/>
          <w:sz w:val="20"/>
          <w:szCs w:val="20"/>
        </w:rPr>
        <w:t xml:space="preserve">Sayfa </w:t>
      </w:r>
      <w:r w:rsidR="003974B4">
        <w:rPr>
          <w:rFonts w:asciiTheme="minorHAnsi" w:hAnsiTheme="minorHAnsi"/>
          <w:sz w:val="20"/>
          <w:szCs w:val="20"/>
        </w:rPr>
        <w:t>2</w:t>
      </w:r>
      <w:r w:rsidR="003974B4" w:rsidRPr="00937903">
        <w:rPr>
          <w:rFonts w:asciiTheme="minorHAnsi" w:hAnsiTheme="minorHAnsi"/>
          <w:sz w:val="20"/>
          <w:szCs w:val="20"/>
        </w:rPr>
        <w:t>/2</w:t>
      </w:r>
    </w:p>
    <w:p w14:paraId="4F65DD3F" w14:textId="77777777" w:rsidR="000F643C" w:rsidRDefault="000F643C" w:rsidP="003974B4">
      <w:pPr>
        <w:pStyle w:val="AralkYok"/>
        <w:rPr>
          <w:sz w:val="18"/>
          <w:szCs w:val="18"/>
        </w:rPr>
      </w:pPr>
    </w:p>
    <w:p w14:paraId="32D95048" w14:textId="77777777" w:rsidR="000F643C" w:rsidRDefault="000F643C" w:rsidP="003974B4">
      <w:pPr>
        <w:pStyle w:val="AralkYok"/>
        <w:rPr>
          <w:sz w:val="18"/>
          <w:szCs w:val="18"/>
        </w:rPr>
      </w:pPr>
    </w:p>
    <w:p w14:paraId="620A232E" w14:textId="11E5AAE2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TEKLİF SUNUM FORMU ŞARTLARI</w:t>
      </w:r>
    </w:p>
    <w:p w14:paraId="39F4965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1. Genel Kabul</w:t>
      </w:r>
    </w:p>
    <w:p w14:paraId="77397B3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sunacak potansiyel tedarikçi; teklif verme şartlarını, ilanda yer alan özel ve genel şartların tamamını kayıtsız ve şartsız kabul etmiş sayılır.</w:t>
      </w:r>
    </w:p>
    <w:p w14:paraId="733A1DB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Tedarikçinin kendi satış koşulları ve alternatif çözümleri bu alım kapsamında geçerli değildir.</w:t>
      </w:r>
    </w:p>
    <w:p w14:paraId="1791E83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2. Teklif İçeriği</w:t>
      </w:r>
    </w:p>
    <w:p w14:paraId="53875D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her bir mal ve/veya hizmet için; marka, model, teknik özellikler, birim, miktar, birim fiyat ve toplam fiyat açıkça belirtilmelidir.</w:t>
      </w:r>
    </w:p>
    <w:p w14:paraId="0B16175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Makine ve ekipmanlara ilişkin garanti süresi, garanti kapsamı ve bakım koşulları ayrıca yazılmalıdır.</w:t>
      </w:r>
    </w:p>
    <w:p w14:paraId="698990C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Değerlendirme aşamasında fiyat dışındaki unsurlar da dikkate alınacaktır.</w:t>
      </w:r>
    </w:p>
    <w:p w14:paraId="5D8358D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3. Teknik Uygunluk ve Yenilik Şartı</w:t>
      </w:r>
    </w:p>
    <w:p w14:paraId="59A14DD0" w14:textId="5B01A4F9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Sunulan teklif, ilan edilen teknik şartları eksiksiz karşılamalıdır. Teklif kapsamında sunulacak makine, ekipman ve tüm malzemeler yeni ve kullanılmamış olmalıdır.</w:t>
      </w:r>
    </w:p>
    <w:p w14:paraId="1C330E7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4. Fiyatlandırma Esasları</w:t>
      </w:r>
    </w:p>
    <w:p w14:paraId="6DBDAB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fiyatları piyasa koşullarına uygun olmalı ve sabit fiyat esasına göre verilmelidir. Sonradan fiyat değişikliği yapılamaz.</w:t>
      </w:r>
    </w:p>
    <w:p w14:paraId="2065DB5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yer alan tüm hesaplamalar doğru ve eksiksiz yapılmalıdır.</w:t>
      </w:r>
    </w:p>
    <w:p w14:paraId="7E9CB71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5. Vergi ve Teslim Koşulları</w:t>
      </w:r>
    </w:p>
    <w:p w14:paraId="5D285A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 KDV ve tüm vergiler hariç olarak hazırlanmalıdır. (İthal mallarda gümrük vergileri hariçtir.)</w:t>
      </w:r>
    </w:p>
    <w:p w14:paraId="702976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KDV ve tüm vergiler hariç olduğu ayrıca belirtilmelidir.</w:t>
      </w:r>
    </w:p>
    <w:p w14:paraId="01AF414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Fiyatlara; teslim yerine kadar nakliye, sigorta, paketleme, ambalajdan çıkarma, montaj/kurulum ve benzeri tüm giderler dahil edilmelidir.</w:t>
      </w:r>
    </w:p>
    <w:p w14:paraId="3B690DB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ilgili bölümleri imzalı/kaşeli olmalı; imzasız sayfalar paraflanmalıdır.</w:t>
      </w:r>
    </w:p>
    <w:p w14:paraId="483F66F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Ekinde Sunulması Zorunlu Belgeler</w:t>
      </w:r>
    </w:p>
    <w:p w14:paraId="435EFC6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6. İmzalı teklif fotokopisi</w:t>
      </w:r>
    </w:p>
    <w:p w14:paraId="2E051AD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7. İmzalı teklif verme şartları fotokopisi</w:t>
      </w:r>
    </w:p>
    <w:p w14:paraId="14E3586A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8. Tüzel Kişiler İçin:</w:t>
      </w:r>
    </w:p>
    <w:p w14:paraId="70C397B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Ticaret ve/veya Sanayi Odasından alınmış, ortaklık yapısını gösteren güncel belge</w:t>
      </w:r>
    </w:p>
    <w:p w14:paraId="1AA07D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(Ortakların T.C. kimlik numarası, tüzel kişi ortakların vergi numarası ve hisse oranları belirtilmelidir.)</w:t>
      </w:r>
    </w:p>
    <w:p w14:paraId="19F7D98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9. Gerçek Kişiler İçin:</w:t>
      </w:r>
    </w:p>
    <w:p w14:paraId="54609BE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T.C. kimlik numarasını gösteren nüfus cüzdanı fotokopisi veya nüfus kayıt sureti</w:t>
      </w:r>
    </w:p>
    <w:p w14:paraId="1948FB68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10. Yabancı Tedarikçiler İçin:</w:t>
      </w:r>
    </w:p>
    <w:p w14:paraId="1FE1712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ticari kayıt belgesi</w:t>
      </w:r>
    </w:p>
    <w:p w14:paraId="26BE39F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11. Ticaret ve/veya Sanayi Odası Üyeleri İçin:</w:t>
      </w:r>
    </w:p>
    <w:p w14:paraId="6AC1671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faaliyet belgesi veya faaliyet alanını gösteren belge</w:t>
      </w:r>
    </w:p>
    <w:p w14:paraId="189C61A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12. Esnaf ve Sanatkârlar Odası Üyeleri İçin:</w:t>
      </w:r>
    </w:p>
    <w:p w14:paraId="425A1E87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mesleki faaliyet belgesi</w:t>
      </w:r>
    </w:p>
    <w:p w14:paraId="1651EDF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13. Serbest Mühendis/Müşavir Gerçek Kişiler İçin:</w:t>
      </w:r>
    </w:p>
    <w:p w14:paraId="6024180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Bağlı olunan meslek odasından alınmış güncel Serbest Müşavirlik/Mühendislik Büro Tescil Belgesi fotokopisi</w:t>
      </w:r>
    </w:p>
    <w:p w14:paraId="63BA3D2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14. Yabancı Tedarikçiler İçin (Ek Olarak):</w:t>
      </w:r>
    </w:p>
    <w:p w14:paraId="7AC7CF2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faaliyet belgesi</w:t>
      </w:r>
    </w:p>
    <w:p w14:paraId="5E625BB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kapsamında sunulan tüm belgeler ve teklifler iade edilmeyecek olup mülkiyet hakkı tarafımıza aittir.</w:t>
      </w:r>
    </w:p>
    <w:p w14:paraId="7E663C65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15. Fatura Düzenleme Şartı (IPARD Kapsamı)</w:t>
      </w:r>
    </w:p>
    <w:p w14:paraId="3327ED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Uygun teklif sahibinden hizmet alımı sonrasında düzenlenecek e-fatura/e-arşiv faturada, “Genel Açıklamalar” bölümüne aşağıdaki ifade yazılmalıdır:</w:t>
      </w:r>
    </w:p>
    <w:p w14:paraId="4FD24E68" w14:textId="4C42A905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“IPARD Programı çerçevesinde TKDK tarafından destek kapsamına alınan 70-202-0-0-00001-06-25 başvuru numaralı, 3-06-1-70-001 sözleşme referans numaralı proje kapsamında; KDV.IPA.CERT.2026/1 Katma Değer Vergisi İstisna Sertifikası numarası ile temin edilecek uygun harcama kalemleri için düzenlenmiştir.”</w:t>
      </w:r>
    </w:p>
    <w:p w14:paraId="5216CDC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16. Teslim Şekli ve Süresi</w:t>
      </w:r>
    </w:p>
    <w:p w14:paraId="4FE1885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Teklifler; ilanda belirtilen tarih ve saate kadar, belirtilen adrese elden, posta, kargo veya e-posta yoluyla teslim edilmelidir.</w:t>
      </w:r>
    </w:p>
    <w:p w14:paraId="1A382FCC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E-posta ile gönderilen tekliflerin imzalı ve kaşeli asılları son teklif verme tarihinden önce teslim edilmelidir.</w:t>
      </w:r>
    </w:p>
    <w:p w14:paraId="788E75C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Posta/kargo gecikmeleri dikkate alınmayacaktır.</w:t>
      </w:r>
    </w:p>
    <w:p w14:paraId="0C4A51B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17. Ödeme Koşulları</w:t>
      </w:r>
    </w:p>
    <w:p w14:paraId="1A2E2A0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Ödemeler bütçe imkânları doğrultusunda yapılacak olup, fatura tarihini takiben en geç 60 gün içerisinde gerçekleştirilecektir.</w:t>
      </w:r>
    </w:p>
    <w:p w14:paraId="780E559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18. Teklif Hazırlama Şekli</w:t>
      </w:r>
    </w:p>
    <w:p w14:paraId="58F7151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formu web sitemizden indirildikten sonra bilgisayar ortamında doldurulabilir.</w:t>
      </w:r>
    </w:p>
    <w:p w14:paraId="19F00D7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19. İptal ve Erteleme Hakkı</w:t>
      </w:r>
    </w:p>
    <w:p w14:paraId="74FE0081" w14:textId="1061A105" w:rsidR="0070785E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Doğanhisar YEG Derneği, alımın tamamını veya bir kısmını iptal etme, erteleme ya da değerlendirmeme hakkını saklı tutar.</w:t>
      </w:r>
    </w:p>
    <w:sectPr w:rsidR="0070785E" w:rsidRPr="003974B4" w:rsidSect="00AB28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0760B"/>
    <w:multiLevelType w:val="hybridMultilevel"/>
    <w:tmpl w:val="08E8FBF4"/>
    <w:lvl w:ilvl="0" w:tplc="68D6530A"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22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E3"/>
    <w:rsid w:val="00016DA0"/>
    <w:rsid w:val="000C2AEB"/>
    <w:rsid w:val="000F643C"/>
    <w:rsid w:val="00147D3C"/>
    <w:rsid w:val="00150E62"/>
    <w:rsid w:val="00152C3E"/>
    <w:rsid w:val="001C5168"/>
    <w:rsid w:val="002268E9"/>
    <w:rsid w:val="00310543"/>
    <w:rsid w:val="003974B4"/>
    <w:rsid w:val="003E3EFC"/>
    <w:rsid w:val="00441B6A"/>
    <w:rsid w:val="005670F0"/>
    <w:rsid w:val="005B408C"/>
    <w:rsid w:val="005D3FD2"/>
    <w:rsid w:val="005F2B37"/>
    <w:rsid w:val="006301F4"/>
    <w:rsid w:val="006E57E0"/>
    <w:rsid w:val="006E7BA2"/>
    <w:rsid w:val="0070785E"/>
    <w:rsid w:val="00711E95"/>
    <w:rsid w:val="0093581B"/>
    <w:rsid w:val="00937903"/>
    <w:rsid w:val="0095733C"/>
    <w:rsid w:val="00973D8F"/>
    <w:rsid w:val="009C5986"/>
    <w:rsid w:val="009E55D5"/>
    <w:rsid w:val="00A1377A"/>
    <w:rsid w:val="00A5605F"/>
    <w:rsid w:val="00AB28E3"/>
    <w:rsid w:val="00B13DEF"/>
    <w:rsid w:val="00B46AD5"/>
    <w:rsid w:val="00B6349B"/>
    <w:rsid w:val="00C017E3"/>
    <w:rsid w:val="00C2362D"/>
    <w:rsid w:val="00C31198"/>
    <w:rsid w:val="00C716AD"/>
    <w:rsid w:val="00C90C94"/>
    <w:rsid w:val="00CB02EC"/>
    <w:rsid w:val="00CC19F7"/>
    <w:rsid w:val="00D1065B"/>
    <w:rsid w:val="00D40214"/>
    <w:rsid w:val="00D403A4"/>
    <w:rsid w:val="00DA5280"/>
    <w:rsid w:val="00DE59A5"/>
    <w:rsid w:val="00E9539C"/>
    <w:rsid w:val="00EF24B7"/>
    <w:rsid w:val="00F24115"/>
    <w:rsid w:val="00F3249D"/>
    <w:rsid w:val="00F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E39A"/>
  <w15:chartTrackingRefBased/>
  <w15:docId w15:val="{69E8847B-B139-4361-B69B-45C6A174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5B"/>
  </w:style>
  <w:style w:type="paragraph" w:styleId="Balk1">
    <w:name w:val="heading 1"/>
    <w:basedOn w:val="Normal"/>
    <w:next w:val="Normal"/>
    <w:link w:val="Balk1Char"/>
    <w:uiPriority w:val="9"/>
    <w:qFormat/>
    <w:rsid w:val="00B6349B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6349B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28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28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28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28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28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28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28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349B"/>
    <w:rPr>
      <w:rFonts w:eastAsiaTheme="majorEastAsia" w:cstheme="majorBidi"/>
      <w:color w:val="000000" w:themeColor="text1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B6349B"/>
    <w:rPr>
      <w:rFonts w:eastAsiaTheme="majorEastAsia" w:cstheme="majorBidi"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28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28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28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28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28E3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2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2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28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28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2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28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28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28E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2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28E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28E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B2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5D3F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5D0F2E4BBA028419CD858E51D5FE452" ma:contentTypeVersion="4" ma:contentTypeDescription="Yeni belge oluşturun." ma:contentTypeScope="" ma:versionID="df0c57b236fd32f5ab3e0f540ce52d26">
  <xsd:schema xmlns:xsd="http://www.w3.org/2001/XMLSchema" xmlns:xs="http://www.w3.org/2001/XMLSchema" xmlns:p="http://schemas.microsoft.com/office/2006/metadata/properties" xmlns:ns3="92c0e8a7-42ca-4241-adf0-4d7c00aae4f0" targetNamespace="http://schemas.microsoft.com/office/2006/metadata/properties" ma:root="true" ma:fieldsID="1a315e7de88520c81eabd4c6cf8a077f" ns3:_="">
    <xsd:import namespace="92c0e8a7-42ca-4241-adf0-4d7c00aae4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0e8a7-42ca-4241-adf0-4d7c00aae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EF23DB-55CB-4F18-BB69-A8D9F5BBA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4E50C5-DEA3-409E-8F18-A69C2B7BA6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BDCA8D-8A42-447A-A03A-5EB6E98AC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0e8a7-42ca-4241-adf0-4d7c00aae4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BARIS ANIL YILDIZ</dc:creator>
  <cp:keywords/>
  <dc:description/>
  <cp:lastModifiedBy>Doğanhisar Yerel Eylem Grubu</cp:lastModifiedBy>
  <cp:revision>49</cp:revision>
  <cp:lastPrinted>2026-04-13T19:14:00Z</cp:lastPrinted>
  <dcterms:created xsi:type="dcterms:W3CDTF">2026-04-13T19:16:00Z</dcterms:created>
  <dcterms:modified xsi:type="dcterms:W3CDTF">2026-07-22T15:07:00Z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0x01010085D0F2E4BBA028419CD858E51D5FE452</vt:lpwstr>
  </property>
</Properties>
</file>